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D5" w:rsidRDefault="00F03ED5" w:rsidP="00F03ED5">
      <w:pPr>
        <w:pStyle w:val="NormalWeb"/>
        <w:spacing w:after="240" w:afterAutospacing="0"/>
        <w:rPr>
          <w:sz w:val="20"/>
          <w:szCs w:val="20"/>
          <w:lang w:val="de-DE"/>
        </w:rPr>
      </w:pPr>
    </w:p>
    <w:p w:rsidR="00F03ED5" w:rsidRDefault="00F03ED5" w:rsidP="00F03ED5">
      <w:pPr>
        <w:jc w:val="center"/>
        <w:rPr>
          <w:lang w:val="de-DE"/>
        </w:rPr>
      </w:pPr>
      <w:r>
        <w:rPr>
          <w:lang w:val="de-DE"/>
        </w:rPr>
        <w:pict>
          <v:rect id="_x0000_i1025" style="width:468pt;height:1.5pt" o:hralign="center" o:hrstd="t" o:hr="t" fillcolor="#a0a0a0" stroked="f"/>
        </w:pict>
      </w:r>
    </w:p>
    <w:p w:rsidR="00F03ED5" w:rsidRDefault="00F03ED5" w:rsidP="00F03ED5">
      <w:pPr>
        <w:outlineLvl w:val="0"/>
        <w:rPr>
          <w:lang w:val="de-DE"/>
        </w:rPr>
      </w:pPr>
      <w:r>
        <w:rPr>
          <w:rFonts w:ascii="Tahoma" w:hAnsi="Tahoma" w:cs="Tahoma"/>
          <w:b/>
          <w:bCs/>
          <w:sz w:val="20"/>
          <w:szCs w:val="20"/>
          <w:lang w:val="de-DE"/>
        </w:rPr>
        <w:t>Von:</w:t>
      </w:r>
      <w:r>
        <w:rPr>
          <w:rFonts w:ascii="Tahoma" w:hAnsi="Tahoma" w:cs="Tahoma"/>
          <w:sz w:val="20"/>
          <w:szCs w:val="20"/>
          <w:lang w:val="de-DE"/>
        </w:rPr>
        <w:t xml:space="preserve"> grieser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  <w:lang w:val="de-DE"/>
          </w:rPr>
          <w:t>mailto:Grieser@meteor.uni-frankfurt.de</w:t>
        </w:r>
      </w:hyperlink>
      <w:r>
        <w:rPr>
          <w:rFonts w:ascii="Tahoma" w:hAnsi="Tahoma" w:cs="Tahoma"/>
          <w:sz w:val="20"/>
          <w:szCs w:val="20"/>
          <w:lang w:val="de-DE"/>
        </w:rPr>
        <w:t xml:space="preserve">] 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Gesendet:</w:t>
      </w:r>
      <w:r>
        <w:rPr>
          <w:rFonts w:ascii="Tahoma" w:hAnsi="Tahoma" w:cs="Tahoma"/>
          <w:sz w:val="20"/>
          <w:szCs w:val="20"/>
          <w:lang w:val="de-DE"/>
        </w:rPr>
        <w:t xml:space="preserve"> Mittwoch, 12. April 2006 14:47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An: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de-DE"/>
          </w:rPr>
          <w:t>schoenwiese@meteor.uni-frankfurt.de</w:t>
        </w:r>
      </w:hyperlink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Cc:</w:t>
      </w:r>
      <w:r>
        <w:rPr>
          <w:rFonts w:ascii="Tahoma" w:hAnsi="Tahoma" w:cs="Tahoma"/>
          <w:sz w:val="20"/>
          <w:szCs w:val="20"/>
          <w:lang w:val="de-DE"/>
        </w:rPr>
        <w:t xml:space="preserve"> '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  <w:lang w:val="de-DE"/>
          </w:rPr>
          <w:t>Beck</w:t>
        </w:r>
      </w:smartTag>
      <w:r>
        <w:rPr>
          <w:rFonts w:ascii="Tahoma" w:hAnsi="Tahoma" w:cs="Tahoma"/>
          <w:sz w:val="20"/>
          <w:szCs w:val="20"/>
          <w:lang w:val="de-DE"/>
        </w:rPr>
        <w:t xml:space="preserve"> Christoph'; 'Bruno </w:t>
      </w:r>
      <w:smartTag w:uri="urn:schemas-microsoft-com:office:smarttags" w:element="PersonName">
        <w:r>
          <w:rPr>
            <w:rFonts w:ascii="Tahoma" w:hAnsi="Tahoma" w:cs="Tahoma"/>
            <w:sz w:val="20"/>
            <w:szCs w:val="20"/>
            <w:lang w:val="de-DE"/>
          </w:rPr>
          <w:t>Rudolf</w:t>
        </w:r>
      </w:smartTag>
      <w:r>
        <w:rPr>
          <w:rFonts w:ascii="Tahoma" w:hAnsi="Tahoma" w:cs="Tahoma"/>
          <w:sz w:val="20"/>
          <w:szCs w:val="20"/>
          <w:lang w:val="de-DE"/>
        </w:rPr>
        <w:t>'; 'Silke Trömel'</w:t>
      </w:r>
      <w:r>
        <w:rPr>
          <w:rFonts w:ascii="Tahoma" w:hAnsi="Tahoma" w:cs="Tahoma"/>
          <w:sz w:val="20"/>
          <w:szCs w:val="20"/>
          <w:lang w:val="de-DE"/>
        </w:rPr>
        <w:br/>
      </w:r>
      <w:r>
        <w:rPr>
          <w:rFonts w:ascii="Tahoma" w:hAnsi="Tahoma" w:cs="Tahoma"/>
          <w:b/>
          <w:bCs/>
          <w:sz w:val="20"/>
          <w:szCs w:val="20"/>
          <w:lang w:val="de-DE"/>
        </w:rPr>
        <w:t>Betreff:</w:t>
      </w:r>
      <w:r>
        <w:rPr>
          <w:rFonts w:ascii="Tahoma" w:hAnsi="Tahoma" w:cs="Tahoma"/>
          <w:sz w:val="20"/>
          <w:szCs w:val="20"/>
          <w:lang w:val="de-DE"/>
        </w:rPr>
        <w:t xml:space="preserve"> DEKLIM-VASClimO-Sachstandsbericht</w:t>
      </w:r>
    </w:p>
    <w:p w:rsidR="00F03ED5" w:rsidRDefault="00F03ED5" w:rsidP="00F03ED5">
      <w:pPr>
        <w:rPr>
          <w:lang w:val="de-DE"/>
        </w:rPr>
      </w:pP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Lieber Herr Schönwiese,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 </w:t>
      </w:r>
    </w:p>
    <w:p w:rsidR="00F03ED5" w:rsidRDefault="00F03ED5" w:rsidP="00F03ED5">
      <w:pPr>
        <w:pStyle w:val="deklim-fkz"/>
        <w:jc w:val="both"/>
        <w:rPr>
          <w:lang w:val="de-DE"/>
        </w:rPr>
      </w:pPr>
      <w:r>
        <w:rPr>
          <w:rFonts w:ascii="Arial" w:hAnsi="Arial" w:cs="Arial"/>
          <w:b w:val="0"/>
          <w:bCs w:val="0"/>
          <w:sz w:val="20"/>
          <w:szCs w:val="20"/>
          <w:lang w:val="de-DE"/>
        </w:rPr>
        <w:t xml:space="preserve">im Anhang finden Sie den überarbeiteten Zwischenbericht. Den Begriff Heteroskedastizität habe ich nun umschrieben (s. Text im Änderungsmodus). </w:t>
      </w:r>
    </w:p>
    <w:p w:rsidR="00F03ED5" w:rsidRDefault="00F03ED5" w:rsidP="00F03ED5">
      <w:pPr>
        <w:pStyle w:val="deklim-fkz"/>
        <w:jc w:val="both"/>
        <w:rPr>
          <w:lang w:val="de-DE"/>
        </w:rPr>
      </w:pPr>
      <w:r>
        <w:rPr>
          <w:rFonts w:ascii="Arial" w:hAnsi="Arial" w:cs="Arial"/>
          <w:b w:val="0"/>
          <w:bCs w:val="0"/>
          <w:sz w:val="20"/>
          <w:szCs w:val="20"/>
          <w:lang w:val="de-DE"/>
        </w:rPr>
        <w:t> </w:t>
      </w:r>
    </w:p>
    <w:p w:rsidR="00F03ED5" w:rsidRDefault="00F03ED5" w:rsidP="00F03ED5">
      <w:pPr>
        <w:pStyle w:val="deklim-fkz"/>
        <w:jc w:val="both"/>
        <w:rPr>
          <w:lang w:val="de-DE"/>
        </w:rPr>
      </w:pPr>
      <w:r>
        <w:rPr>
          <w:rFonts w:ascii="Arial" w:hAnsi="Arial" w:cs="Arial"/>
          <w:b w:val="0"/>
          <w:bCs w:val="0"/>
          <w:sz w:val="20"/>
          <w:szCs w:val="20"/>
          <w:lang w:val="de-DE"/>
        </w:rPr>
        <w:t xml:space="preserve">Nach wie vor ist allerdings Punkt 2 (Seite 16, Vergleich des Vorhabenstandes mit der ursprünglichen Arbeits-, Zeit- und Ausgaben-/Kostenplanung) offen. </w:t>
      </w:r>
    </w:p>
    <w:p w:rsidR="00F03ED5" w:rsidRDefault="00F03ED5" w:rsidP="00F03ED5">
      <w:pPr>
        <w:pStyle w:val="deklim-fkz"/>
        <w:jc w:val="both"/>
        <w:rPr>
          <w:lang w:val="de-DE"/>
        </w:rPr>
      </w:pPr>
      <w:r>
        <w:rPr>
          <w:rFonts w:ascii="Arial" w:hAnsi="Arial" w:cs="Arial"/>
          <w:b w:val="0"/>
          <w:bCs w:val="0"/>
          <w:sz w:val="20"/>
          <w:szCs w:val="20"/>
          <w:lang w:val="de-DE"/>
        </w:rPr>
        <w:t>Ich sehe mich nicht in der Lage zu diesem Punkt etwas zu formulieren.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 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Mit besten Grüssen,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 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Jürgen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  <w:lang w:val="de-DE"/>
          </w:rPr>
          <w:t>Grieser</w:t>
        </w:r>
      </w:smartTag>
      <w:r>
        <w:rPr>
          <w:rFonts w:ascii="Arial" w:hAnsi="Arial" w:cs="Arial"/>
          <w:sz w:val="20"/>
          <w:szCs w:val="20"/>
          <w:lang w:val="de-DE"/>
        </w:rPr>
        <w:t>.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 </w:t>
      </w:r>
    </w:p>
    <w:p w:rsidR="00F03ED5" w:rsidRDefault="00F03ED5" w:rsidP="00F03ED5">
      <w:pPr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 </w:t>
      </w: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F03ED5"/>
    <w:rsid w:val="00442D8F"/>
    <w:rsid w:val="00F0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03ED5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03ED5"/>
    <w:pPr>
      <w:spacing w:before="100" w:beforeAutospacing="1" w:after="100" w:afterAutospacing="1"/>
    </w:pPr>
  </w:style>
  <w:style w:type="paragraph" w:customStyle="1" w:styleId="deklim-fkz">
    <w:name w:val="deklim-fkz"/>
    <w:basedOn w:val="Normal"/>
    <w:rsid w:val="00F03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enwiese@meteor.uni-frankfurt.de" TargetMode="External"/><Relationship Id="rId4" Type="http://schemas.openxmlformats.org/officeDocument/2006/relationships/hyperlink" Target="mailto:Grieser@meteor.uni-frankfu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2012-07-09T12:27:00Z</dcterms:created>
  <dcterms:modified xsi:type="dcterms:W3CDTF">2012-07-09T12:27:00Z</dcterms:modified>
</cp:coreProperties>
</file>